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A8" w:rsidRPr="008916A8" w:rsidRDefault="008916A8" w:rsidP="002955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16A8">
        <w:rPr>
          <w:rFonts w:ascii="Times New Roman" w:hAnsi="Times New Roman" w:cs="Times New Roman"/>
          <w:b/>
          <w:sz w:val="32"/>
          <w:szCs w:val="28"/>
        </w:rPr>
        <w:t>Социальные сети</w:t>
      </w:r>
    </w:p>
    <w:p w:rsidR="00D53E84" w:rsidRDefault="00D91A52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8">
        <w:rPr>
          <w:rFonts w:ascii="Times New Roman" w:hAnsi="Times New Roman" w:cs="Times New Roman"/>
          <w:sz w:val="28"/>
          <w:szCs w:val="28"/>
        </w:rPr>
        <w:t>Россия сегодня – лидер по времени, проводимому</w:t>
      </w:r>
      <w:r w:rsidR="008916A8">
        <w:rPr>
          <w:rFonts w:ascii="Times New Roman" w:hAnsi="Times New Roman" w:cs="Times New Roman"/>
          <w:sz w:val="28"/>
          <w:szCs w:val="28"/>
        </w:rPr>
        <w:t xml:space="preserve"> </w:t>
      </w:r>
      <w:r w:rsidRPr="008916A8">
        <w:rPr>
          <w:rFonts w:ascii="Times New Roman" w:hAnsi="Times New Roman" w:cs="Times New Roman"/>
          <w:sz w:val="28"/>
          <w:szCs w:val="28"/>
        </w:rPr>
        <w:t>пользователями в соц</w:t>
      </w:r>
      <w:r w:rsidR="00D53E84">
        <w:rPr>
          <w:rFonts w:ascii="Times New Roman" w:hAnsi="Times New Roman" w:cs="Times New Roman"/>
          <w:sz w:val="28"/>
          <w:szCs w:val="28"/>
        </w:rPr>
        <w:t>иальных</w:t>
      </w:r>
      <w:r w:rsidRPr="008916A8">
        <w:rPr>
          <w:rFonts w:ascii="Times New Roman" w:hAnsi="Times New Roman" w:cs="Times New Roman"/>
          <w:sz w:val="28"/>
          <w:szCs w:val="28"/>
        </w:rPr>
        <w:t xml:space="preserve"> сетях. </w:t>
      </w:r>
    </w:p>
    <w:p w:rsidR="006F39EF" w:rsidRPr="008916A8" w:rsidRDefault="00D91A52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8">
        <w:rPr>
          <w:rFonts w:ascii="Times New Roman" w:hAnsi="Times New Roman" w:cs="Times New Roman"/>
          <w:sz w:val="28"/>
          <w:szCs w:val="28"/>
        </w:rPr>
        <w:t>Социальные сети «лишают» нас одиночества и скуки – там всегда есть с кем поговорить,</w:t>
      </w:r>
      <w:r w:rsidR="008916A8">
        <w:rPr>
          <w:rFonts w:ascii="Times New Roman" w:hAnsi="Times New Roman" w:cs="Times New Roman"/>
          <w:sz w:val="28"/>
          <w:szCs w:val="28"/>
        </w:rPr>
        <w:t xml:space="preserve"> </w:t>
      </w:r>
      <w:r w:rsidRPr="008916A8">
        <w:rPr>
          <w:rFonts w:ascii="Times New Roman" w:hAnsi="Times New Roman" w:cs="Times New Roman"/>
          <w:sz w:val="28"/>
          <w:szCs w:val="28"/>
        </w:rPr>
        <w:t>обсудить только что вышедший фильм, похвастаться новым платьишком… Внутри</w:t>
      </w:r>
      <w:r w:rsidR="00891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6A8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8916A8">
        <w:rPr>
          <w:rFonts w:ascii="Times New Roman" w:hAnsi="Times New Roman" w:cs="Times New Roman"/>
          <w:sz w:val="28"/>
          <w:szCs w:val="28"/>
        </w:rPr>
        <w:t xml:space="preserve"> создаются профессиональные сообщества и группы по интересам, где можно узнать «за просто так» то, для чего в обычной жизни надо прочитать немало печатных текстов или прослушать курс лекций в каком-нибудь учебном центре, а иногда и найти настоящих реальных друзей.</w:t>
      </w:r>
      <w:r w:rsidR="008916A8">
        <w:rPr>
          <w:rFonts w:ascii="Times New Roman" w:hAnsi="Times New Roman" w:cs="Times New Roman"/>
          <w:sz w:val="28"/>
          <w:szCs w:val="28"/>
        </w:rPr>
        <w:t xml:space="preserve"> </w:t>
      </w:r>
      <w:r w:rsidRPr="008916A8">
        <w:rPr>
          <w:rFonts w:ascii="Times New Roman" w:hAnsi="Times New Roman" w:cs="Times New Roman"/>
          <w:sz w:val="28"/>
          <w:szCs w:val="28"/>
        </w:rPr>
        <w:t>Форумы – площадки, создаваемые для обсуждения какого-то конкретного вопроса, и являющиеся более узким</w:t>
      </w:r>
      <w:r w:rsidR="008916A8">
        <w:rPr>
          <w:rFonts w:ascii="Times New Roman" w:hAnsi="Times New Roman" w:cs="Times New Roman"/>
          <w:sz w:val="28"/>
          <w:szCs w:val="28"/>
        </w:rPr>
        <w:t xml:space="preserve"> </w:t>
      </w:r>
      <w:r w:rsidRPr="008916A8">
        <w:rPr>
          <w:rFonts w:ascii="Times New Roman" w:hAnsi="Times New Roman" w:cs="Times New Roman"/>
          <w:sz w:val="28"/>
          <w:szCs w:val="28"/>
        </w:rPr>
        <w:t>вариантом социальной сети,</w:t>
      </w:r>
      <w:r w:rsidR="008916A8">
        <w:rPr>
          <w:rFonts w:ascii="Times New Roman" w:hAnsi="Times New Roman" w:cs="Times New Roman"/>
          <w:sz w:val="28"/>
          <w:szCs w:val="28"/>
        </w:rPr>
        <w:t xml:space="preserve"> </w:t>
      </w:r>
      <w:r w:rsidRPr="008916A8">
        <w:rPr>
          <w:rFonts w:ascii="Times New Roman" w:hAnsi="Times New Roman" w:cs="Times New Roman"/>
          <w:sz w:val="28"/>
          <w:szCs w:val="28"/>
        </w:rPr>
        <w:t>– позволяют быстро найти ответы на интересующие вопросы</w:t>
      </w:r>
      <w:r w:rsidR="00D53E84">
        <w:rPr>
          <w:rFonts w:ascii="Times New Roman" w:hAnsi="Times New Roman" w:cs="Times New Roman"/>
          <w:sz w:val="28"/>
          <w:szCs w:val="28"/>
        </w:rPr>
        <w:t>.</w:t>
      </w:r>
    </w:p>
    <w:p w:rsidR="00D91A52" w:rsidRPr="008916A8" w:rsidRDefault="00D91A52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16A8">
        <w:rPr>
          <w:rFonts w:ascii="Times New Roman" w:hAnsi="Times New Roman" w:cs="Times New Roman"/>
          <w:i/>
          <w:sz w:val="28"/>
          <w:szCs w:val="28"/>
        </w:rPr>
        <w:t>Похищение сына известного российского предпринимателя было совершено</w:t>
      </w:r>
      <w:r w:rsidR="008916A8" w:rsidRPr="008916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6A8">
        <w:rPr>
          <w:rFonts w:ascii="Times New Roman" w:hAnsi="Times New Roman" w:cs="Times New Roman"/>
          <w:i/>
          <w:sz w:val="28"/>
          <w:szCs w:val="28"/>
        </w:rPr>
        <w:t>весенним утром 2011 года в г. Москва рядом с офисом компании, где он работал программистом.</w:t>
      </w:r>
      <w:r w:rsidR="008916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6A8">
        <w:rPr>
          <w:rFonts w:ascii="Times New Roman" w:hAnsi="Times New Roman" w:cs="Times New Roman"/>
          <w:i/>
          <w:sz w:val="28"/>
          <w:szCs w:val="28"/>
        </w:rPr>
        <w:t>Двое мужчин затолкали молодого человека в машину и увезли. Через некоторое</w:t>
      </w:r>
      <w:r w:rsidR="008916A8" w:rsidRPr="008916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6A8">
        <w:rPr>
          <w:rFonts w:ascii="Times New Roman" w:hAnsi="Times New Roman" w:cs="Times New Roman"/>
          <w:i/>
          <w:sz w:val="28"/>
          <w:szCs w:val="28"/>
        </w:rPr>
        <w:t>время преступники потребовали у родителей по</w:t>
      </w:r>
      <w:r w:rsidR="008916A8" w:rsidRPr="008916A8">
        <w:rPr>
          <w:rFonts w:ascii="Times New Roman" w:hAnsi="Times New Roman" w:cs="Times New Roman"/>
          <w:i/>
          <w:sz w:val="28"/>
          <w:szCs w:val="28"/>
        </w:rPr>
        <w:t>хищенного €3 млн. за его освобо</w:t>
      </w:r>
      <w:r w:rsidRPr="008916A8">
        <w:rPr>
          <w:rFonts w:ascii="Times New Roman" w:hAnsi="Times New Roman" w:cs="Times New Roman"/>
          <w:i/>
          <w:sz w:val="28"/>
          <w:szCs w:val="28"/>
        </w:rPr>
        <w:t xml:space="preserve">ждение. Родители похищенного обратились </w:t>
      </w:r>
      <w:r w:rsidR="00C8624F">
        <w:rPr>
          <w:rFonts w:ascii="Times New Roman" w:hAnsi="Times New Roman" w:cs="Times New Roman"/>
          <w:i/>
          <w:sz w:val="28"/>
          <w:szCs w:val="28"/>
        </w:rPr>
        <w:t>за помощью в полицию и через не</w:t>
      </w:r>
      <w:r w:rsidRPr="008916A8">
        <w:rPr>
          <w:rFonts w:ascii="Times New Roman" w:hAnsi="Times New Roman" w:cs="Times New Roman"/>
          <w:i/>
          <w:sz w:val="28"/>
          <w:szCs w:val="28"/>
        </w:rPr>
        <w:t>сколько дней молодой человек был освобожден в результате спецоперации, а его похитители были задержаны.</w:t>
      </w:r>
      <w:r w:rsidR="008916A8" w:rsidRPr="008916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6A8">
        <w:rPr>
          <w:rFonts w:ascii="Times New Roman" w:hAnsi="Times New Roman" w:cs="Times New Roman"/>
          <w:i/>
          <w:sz w:val="28"/>
          <w:szCs w:val="28"/>
        </w:rPr>
        <w:t>Примечательно, что жертву для предстоящег</w:t>
      </w:r>
      <w:r w:rsidR="008916A8" w:rsidRPr="008916A8">
        <w:rPr>
          <w:rFonts w:ascii="Times New Roman" w:hAnsi="Times New Roman" w:cs="Times New Roman"/>
          <w:i/>
          <w:sz w:val="28"/>
          <w:szCs w:val="28"/>
        </w:rPr>
        <w:t>о похищения подбирали, руковод</w:t>
      </w:r>
      <w:r w:rsidRPr="008916A8">
        <w:rPr>
          <w:rFonts w:ascii="Times New Roman" w:hAnsi="Times New Roman" w:cs="Times New Roman"/>
          <w:i/>
          <w:sz w:val="28"/>
          <w:szCs w:val="28"/>
        </w:rPr>
        <w:t>ствуясь списком самых богатых людей России,</w:t>
      </w:r>
      <w:r w:rsidR="008916A8" w:rsidRPr="008916A8">
        <w:rPr>
          <w:rFonts w:ascii="Times New Roman" w:hAnsi="Times New Roman" w:cs="Times New Roman"/>
          <w:i/>
          <w:sz w:val="28"/>
          <w:szCs w:val="28"/>
        </w:rPr>
        <w:t xml:space="preserve"> опубликованным журналом </w:t>
      </w:r>
      <w:proofErr w:type="spellStart"/>
      <w:r w:rsidR="008916A8" w:rsidRPr="008916A8">
        <w:rPr>
          <w:rFonts w:ascii="Times New Roman" w:hAnsi="Times New Roman" w:cs="Times New Roman"/>
          <w:i/>
          <w:sz w:val="28"/>
          <w:szCs w:val="28"/>
        </w:rPr>
        <w:t>Forbes</w:t>
      </w:r>
      <w:proofErr w:type="spellEnd"/>
      <w:r w:rsidR="008916A8" w:rsidRPr="008916A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916A8">
        <w:rPr>
          <w:rFonts w:ascii="Times New Roman" w:hAnsi="Times New Roman" w:cs="Times New Roman"/>
          <w:i/>
          <w:sz w:val="28"/>
          <w:szCs w:val="28"/>
        </w:rPr>
        <w:t>а план разрабатывали исходя из информации, которую сын бизнесмена разместил в социальных сетях в интернете. Так, например, молодой человек опрометчиво</w:t>
      </w:r>
      <w:r w:rsidR="008916A8" w:rsidRPr="008916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6A8">
        <w:rPr>
          <w:rFonts w:ascii="Times New Roman" w:hAnsi="Times New Roman" w:cs="Times New Roman"/>
          <w:i/>
          <w:sz w:val="28"/>
          <w:szCs w:val="28"/>
        </w:rPr>
        <w:t>указал в Сети место своего жительства, учебы и работы с адресами, писал о своем графике и маршруте следования от дома до работы.</w:t>
      </w:r>
    </w:p>
    <w:p w:rsidR="00D91A52" w:rsidRPr="008916A8" w:rsidRDefault="00D91A52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8">
        <w:rPr>
          <w:rFonts w:ascii="Times New Roman" w:hAnsi="Times New Roman" w:cs="Times New Roman"/>
          <w:sz w:val="28"/>
          <w:szCs w:val="28"/>
        </w:rPr>
        <w:t>ОТСЮДА СЛЕДУЕТ ВАЖНОЕ ПРАВИЛО:</w:t>
      </w:r>
    </w:p>
    <w:p w:rsidR="00D91A52" w:rsidRPr="00D53E84" w:rsidRDefault="00D91A52" w:rsidP="00D53E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Меньше конкретных данных о своей жизни.</w:t>
      </w:r>
    </w:p>
    <w:p w:rsidR="00D91A52" w:rsidRPr="00D53E84" w:rsidRDefault="00D91A52" w:rsidP="00D53E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Не публикуйте информацию, по которой можно определить Ваш домашний адрес и время, когда там никого не бывает.</w:t>
      </w:r>
    </w:p>
    <w:p w:rsidR="00D91A52" w:rsidRPr="00D53E84" w:rsidRDefault="00D91A52" w:rsidP="00D53E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Не размещайте в общем доступе посты о дор</w:t>
      </w:r>
      <w:r w:rsidR="00D53E84" w:rsidRPr="00D53E84">
        <w:rPr>
          <w:rFonts w:ascii="Times New Roman" w:hAnsi="Times New Roman" w:cs="Times New Roman"/>
          <w:sz w:val="28"/>
          <w:szCs w:val="28"/>
        </w:rPr>
        <w:t>огостоящих покупках или сделках,</w:t>
      </w:r>
      <w:r w:rsidR="00D53E84">
        <w:rPr>
          <w:rFonts w:ascii="Times New Roman" w:hAnsi="Times New Roman" w:cs="Times New Roman"/>
          <w:sz w:val="28"/>
          <w:szCs w:val="28"/>
        </w:rPr>
        <w:t xml:space="preserve"> </w:t>
      </w:r>
      <w:r w:rsidRPr="00D53E84">
        <w:rPr>
          <w:rFonts w:ascii="Times New Roman" w:hAnsi="Times New Roman" w:cs="Times New Roman"/>
          <w:sz w:val="28"/>
          <w:szCs w:val="28"/>
        </w:rPr>
        <w:t>в результате которых можно сделать вывод о наличии у Вас крупной суммы денег или ценностей, которые можно перепродать.</w:t>
      </w:r>
    </w:p>
    <w:p w:rsidR="00D91A52" w:rsidRPr="00D53E84" w:rsidRDefault="00D91A52" w:rsidP="00D53E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Не описывайте свой постоянный маршрут, пролегающий между домом и работой – нападения с целью ограбления не всегда бывают случайными.</w:t>
      </w:r>
    </w:p>
    <w:p w:rsidR="00D91A52" w:rsidRPr="00D53E84" w:rsidRDefault="00D91A52" w:rsidP="00D53E8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Если очень хочется поделиться радостью от начинающегося отпуска, добавьте к сообщению приписку о включенной охранной сигнализации (даже если это неправда) – это наверняка отпугнет «продвинутых» любителей легкой наживы.</w:t>
      </w:r>
    </w:p>
    <w:p w:rsidR="00D53E84" w:rsidRDefault="00D53E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1A52" w:rsidRPr="00D53E84" w:rsidRDefault="00D53E84" w:rsidP="00D53E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3E84">
        <w:rPr>
          <w:rFonts w:ascii="Times New Roman" w:hAnsi="Times New Roman" w:cs="Times New Roman"/>
          <w:b/>
          <w:sz w:val="28"/>
          <w:szCs w:val="28"/>
        </w:rPr>
        <w:lastRenderedPageBreak/>
        <w:t>Троллинг</w:t>
      </w:r>
      <w:proofErr w:type="spellEnd"/>
    </w:p>
    <w:p w:rsidR="00D91A52" w:rsidRPr="008916A8" w:rsidRDefault="00D91A52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6A8">
        <w:rPr>
          <w:rFonts w:ascii="Times New Roman" w:hAnsi="Times New Roman" w:cs="Times New Roman"/>
          <w:sz w:val="28"/>
          <w:szCs w:val="28"/>
        </w:rPr>
        <w:t>Троллинг</w:t>
      </w:r>
      <w:proofErr w:type="spellEnd"/>
      <w:r w:rsidRPr="008916A8">
        <w:rPr>
          <w:rFonts w:ascii="Times New Roman" w:hAnsi="Times New Roman" w:cs="Times New Roman"/>
          <w:sz w:val="28"/>
          <w:szCs w:val="28"/>
        </w:rPr>
        <w:t xml:space="preserve"> – агрессивные, оскорбительные или провокационные комментарии в социальных сетях, призванные обидеть или разозлить автора «поста».</w:t>
      </w:r>
    </w:p>
    <w:p w:rsidR="00D91A52" w:rsidRPr="008916A8" w:rsidRDefault="00D91A52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8">
        <w:rPr>
          <w:rFonts w:ascii="Times New Roman" w:hAnsi="Times New Roman" w:cs="Times New Roman"/>
          <w:sz w:val="28"/>
          <w:szCs w:val="28"/>
        </w:rPr>
        <w:t xml:space="preserve">«Сделал гадость – сердцу радость» – тролль пишет, следуя именно этой поговорке. В критике тролля чаще всего нет ни грамма конструктива. Именно Ваше раздражение и огорчение доставляют ему наибольшую радость. Целью </w:t>
      </w:r>
      <w:proofErr w:type="spellStart"/>
      <w:r w:rsidRPr="008916A8">
        <w:rPr>
          <w:rFonts w:ascii="Times New Roman" w:hAnsi="Times New Roman" w:cs="Times New Roman"/>
          <w:sz w:val="28"/>
          <w:szCs w:val="28"/>
        </w:rPr>
        <w:t>троллинга</w:t>
      </w:r>
      <w:proofErr w:type="spellEnd"/>
      <w:r w:rsidRPr="008916A8">
        <w:rPr>
          <w:rFonts w:ascii="Times New Roman" w:hAnsi="Times New Roman" w:cs="Times New Roman"/>
          <w:sz w:val="28"/>
          <w:szCs w:val="28"/>
        </w:rPr>
        <w:t xml:space="preserve"> зачастую является привлечение внимания к себе – тролль хочет почувствовать свою значимость, произвести впечатление, даже если это впечатление резко негативное. Поэтому если на Ваш восторженный «пост» о Вашем родном районе Вы получить комментарий: «В этом районе живут только лохи!», знайте – к Вам в гости пришел тролль.</w:t>
      </w:r>
    </w:p>
    <w:p w:rsidR="00D91A52" w:rsidRPr="008916A8" w:rsidRDefault="00D91A52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8">
        <w:rPr>
          <w:rFonts w:ascii="Times New Roman" w:hAnsi="Times New Roman" w:cs="Times New Roman"/>
          <w:sz w:val="28"/>
          <w:szCs w:val="28"/>
        </w:rPr>
        <w:t>Не смотря на вроде бы небольшие масштабы проблемы, тролли могут создавать серьезный дискомфорт при общении в социальных сетях.</w:t>
      </w:r>
    </w:p>
    <w:p w:rsidR="00D91A52" w:rsidRPr="008916A8" w:rsidRDefault="00D91A52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8">
        <w:rPr>
          <w:rFonts w:ascii="Times New Roman" w:hAnsi="Times New Roman" w:cs="Times New Roman"/>
          <w:sz w:val="28"/>
          <w:szCs w:val="28"/>
        </w:rPr>
        <w:t>ЧТО ДЕЛАТЬ, КОГДА ТЕБЯ ТРОЛЛЯТ?</w:t>
      </w:r>
    </w:p>
    <w:p w:rsidR="00D91A52" w:rsidRPr="00D53E84" w:rsidRDefault="00D91A52" w:rsidP="00D53E8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Спорить с троллем, если ты сам не являешься еще большим троллем, бесполезно.</w:t>
      </w:r>
    </w:p>
    <w:p w:rsidR="00D91A52" w:rsidRPr="00D53E84" w:rsidRDefault="00D91A52" w:rsidP="00D53E8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Игнорируйте тролля, не отвечайте ему и не пытайтесь доказать, что он не прав. Не поддавайтесь искушению ответить троллю «железными аргументами». Задача тролля не найти истину, а вывести Вас из себя, поэтому большим разочарованием для него будет Ваше молчание в ответ.</w:t>
      </w:r>
    </w:p>
    <w:p w:rsidR="00D91A52" w:rsidRPr="00D53E84" w:rsidRDefault="00D91A52" w:rsidP="00D53E8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Можно «</w:t>
      </w:r>
      <w:proofErr w:type="spellStart"/>
      <w:r w:rsidRPr="00D53E84">
        <w:rPr>
          <w:rFonts w:ascii="Times New Roman" w:hAnsi="Times New Roman" w:cs="Times New Roman"/>
          <w:sz w:val="28"/>
          <w:szCs w:val="28"/>
        </w:rPr>
        <w:t>забанить</w:t>
      </w:r>
      <w:proofErr w:type="spellEnd"/>
      <w:r w:rsidRPr="00D53E84">
        <w:rPr>
          <w:rFonts w:ascii="Times New Roman" w:hAnsi="Times New Roman" w:cs="Times New Roman"/>
          <w:sz w:val="28"/>
          <w:szCs w:val="28"/>
        </w:rPr>
        <w:t>» тролля – то есть внести его в Ваш личный «черный список». Для этого в некоторых соц. сетях есть специальные кнопочки, в других – необходимо обра</w:t>
      </w:r>
      <w:r w:rsidR="008916A8" w:rsidRPr="00D53E84">
        <w:rPr>
          <w:rFonts w:ascii="Times New Roman" w:hAnsi="Times New Roman" w:cs="Times New Roman"/>
          <w:sz w:val="28"/>
          <w:szCs w:val="28"/>
        </w:rPr>
        <w:t>титься к модератору</w:t>
      </w:r>
      <w:r w:rsidRPr="00D53E84">
        <w:rPr>
          <w:rFonts w:ascii="Times New Roman" w:hAnsi="Times New Roman" w:cs="Times New Roman"/>
          <w:sz w:val="28"/>
          <w:szCs w:val="28"/>
        </w:rPr>
        <w:t>.</w:t>
      </w:r>
    </w:p>
    <w:p w:rsidR="008916A8" w:rsidRDefault="008916A8" w:rsidP="00295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1A52" w:rsidRPr="008916A8" w:rsidRDefault="008916A8" w:rsidP="002955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16A8">
        <w:rPr>
          <w:rFonts w:ascii="Times New Roman" w:hAnsi="Times New Roman" w:cs="Times New Roman"/>
          <w:b/>
          <w:sz w:val="32"/>
          <w:szCs w:val="28"/>
        </w:rPr>
        <w:t>Электронная почта</w:t>
      </w:r>
    </w:p>
    <w:p w:rsidR="008916A8" w:rsidRPr="008916A8" w:rsidRDefault="008916A8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8">
        <w:rPr>
          <w:rFonts w:ascii="Times New Roman" w:hAnsi="Times New Roman" w:cs="Times New Roman"/>
          <w:sz w:val="28"/>
          <w:szCs w:val="28"/>
        </w:rPr>
        <w:t>«СПАМ»</w:t>
      </w:r>
    </w:p>
    <w:p w:rsidR="008916A8" w:rsidRPr="008916A8" w:rsidRDefault="008916A8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8">
        <w:rPr>
          <w:rFonts w:ascii="Times New Roman" w:hAnsi="Times New Roman" w:cs="Times New Roman"/>
          <w:sz w:val="28"/>
          <w:szCs w:val="28"/>
        </w:rPr>
        <w:t>Спам – рассылка электронных писем (чаще рекламы) людям, не выражавшим желания их получать.</w:t>
      </w:r>
    </w:p>
    <w:p w:rsidR="008916A8" w:rsidRPr="008916A8" w:rsidRDefault="008916A8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8">
        <w:rPr>
          <w:rFonts w:ascii="Times New Roman" w:hAnsi="Times New Roman" w:cs="Times New Roman"/>
          <w:sz w:val="28"/>
          <w:szCs w:val="28"/>
        </w:rPr>
        <w:t>В общем-то, спам вполне безобидная штука, не приносящая особых неприятностей, кроме раздражения от замусоривания почтового ящика. Тем не менее, спам может быть опасен, важно, что у него внутри.</w:t>
      </w:r>
    </w:p>
    <w:p w:rsidR="008916A8" w:rsidRPr="008916A8" w:rsidRDefault="008916A8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8">
        <w:rPr>
          <w:rFonts w:ascii="Times New Roman" w:hAnsi="Times New Roman" w:cs="Times New Roman"/>
          <w:sz w:val="28"/>
          <w:szCs w:val="28"/>
        </w:rPr>
        <w:t>ПОЭТОМУ:</w:t>
      </w:r>
    </w:p>
    <w:p w:rsidR="008916A8" w:rsidRPr="00D53E84" w:rsidRDefault="008916A8" w:rsidP="00D53E8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Не поленитесь поставить галочку «защита от спама» в настройках вашего почтового ящика. Или хотя бы отмечайте такие письма как спам – это поможет вашей компьютерной почтовой программе распознавать спам еще на входе и не допускать его попадания в Ваш почтовый ящик.</w:t>
      </w:r>
    </w:p>
    <w:p w:rsidR="008916A8" w:rsidRPr="00D53E84" w:rsidRDefault="008916A8" w:rsidP="00D53E8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 xml:space="preserve">Никогда не отвечайте на спам и не переходите по указанным в нем ссылкам – это только даст понять </w:t>
      </w:r>
      <w:proofErr w:type="spellStart"/>
      <w:r w:rsidRPr="00D53E84">
        <w:rPr>
          <w:rFonts w:ascii="Times New Roman" w:hAnsi="Times New Roman" w:cs="Times New Roman"/>
          <w:sz w:val="28"/>
          <w:szCs w:val="28"/>
        </w:rPr>
        <w:t>спамерам</w:t>
      </w:r>
      <w:proofErr w:type="spellEnd"/>
      <w:r w:rsidRPr="00D53E84">
        <w:rPr>
          <w:rFonts w:ascii="Times New Roman" w:hAnsi="Times New Roman" w:cs="Times New Roman"/>
          <w:sz w:val="28"/>
          <w:szCs w:val="28"/>
        </w:rPr>
        <w:t>, что на друг</w:t>
      </w:r>
      <w:r w:rsidR="00FE36E6" w:rsidRPr="00D53E84">
        <w:rPr>
          <w:rFonts w:ascii="Times New Roman" w:hAnsi="Times New Roman" w:cs="Times New Roman"/>
          <w:sz w:val="28"/>
          <w:szCs w:val="28"/>
        </w:rPr>
        <w:t>ом конце живой человек, и спро</w:t>
      </w:r>
      <w:r w:rsidRPr="00D53E84">
        <w:rPr>
          <w:rFonts w:ascii="Times New Roman" w:hAnsi="Times New Roman" w:cs="Times New Roman"/>
          <w:sz w:val="28"/>
          <w:szCs w:val="28"/>
        </w:rPr>
        <w:t>воцирует новый вал спама.</w:t>
      </w:r>
    </w:p>
    <w:p w:rsidR="008916A8" w:rsidRPr="008916A8" w:rsidRDefault="008916A8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8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D53E84">
        <w:rPr>
          <w:rFonts w:ascii="Times New Roman" w:hAnsi="Times New Roman" w:cs="Times New Roman"/>
          <w:sz w:val="28"/>
          <w:szCs w:val="28"/>
        </w:rPr>
        <w:t xml:space="preserve">– </w:t>
      </w:r>
      <w:r w:rsidRPr="008916A8">
        <w:rPr>
          <w:rFonts w:ascii="Times New Roman" w:hAnsi="Times New Roman" w:cs="Times New Roman"/>
          <w:sz w:val="28"/>
          <w:szCs w:val="28"/>
        </w:rPr>
        <w:t>отличный способ превратить Ваш компьютер в «бот» путем отправки Вам «трояна».</w:t>
      </w:r>
    </w:p>
    <w:p w:rsidR="008916A8" w:rsidRPr="008916A8" w:rsidRDefault="008916A8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8">
        <w:rPr>
          <w:rFonts w:ascii="Times New Roman" w:hAnsi="Times New Roman" w:cs="Times New Roman"/>
          <w:sz w:val="28"/>
          <w:szCs w:val="28"/>
        </w:rPr>
        <w:t>«</w:t>
      </w:r>
      <w:r w:rsidR="00D53E84" w:rsidRPr="008916A8">
        <w:rPr>
          <w:rFonts w:ascii="Times New Roman" w:hAnsi="Times New Roman" w:cs="Times New Roman"/>
          <w:sz w:val="28"/>
          <w:szCs w:val="28"/>
        </w:rPr>
        <w:t>БОТ</w:t>
      </w:r>
      <w:r w:rsidRPr="008916A8">
        <w:rPr>
          <w:rFonts w:ascii="Times New Roman" w:hAnsi="Times New Roman" w:cs="Times New Roman"/>
          <w:sz w:val="28"/>
          <w:szCs w:val="28"/>
        </w:rPr>
        <w:t xml:space="preserve">» (сокращение </w:t>
      </w:r>
      <w:proofErr w:type="gramStart"/>
      <w:r w:rsidRPr="008916A8">
        <w:rPr>
          <w:rFonts w:ascii="Times New Roman" w:hAnsi="Times New Roman" w:cs="Times New Roman"/>
          <w:sz w:val="28"/>
          <w:szCs w:val="28"/>
        </w:rPr>
        <w:t>от «робот»</w:t>
      </w:r>
      <w:proofErr w:type="gramEnd"/>
      <w:r w:rsidRPr="008916A8">
        <w:rPr>
          <w:rFonts w:ascii="Times New Roman" w:hAnsi="Times New Roman" w:cs="Times New Roman"/>
          <w:sz w:val="28"/>
          <w:szCs w:val="28"/>
        </w:rPr>
        <w:t xml:space="preserve">) – компьютер, зараженный специальной программой, позволяющей злоумышленнику управлять таким компьютером </w:t>
      </w:r>
      <w:r w:rsidRPr="008916A8">
        <w:rPr>
          <w:rFonts w:ascii="Times New Roman" w:hAnsi="Times New Roman" w:cs="Times New Roman"/>
          <w:sz w:val="28"/>
          <w:szCs w:val="28"/>
        </w:rPr>
        <w:lastRenderedPageBreak/>
        <w:t>по своему усмотрению без согласия владельца компьютера. Из бот-компьютеров создаются бот-сети (бот-</w:t>
      </w:r>
      <w:proofErr w:type="spellStart"/>
      <w:r w:rsidRPr="008916A8">
        <w:rPr>
          <w:rFonts w:ascii="Times New Roman" w:hAnsi="Times New Roman" w:cs="Times New Roman"/>
          <w:sz w:val="28"/>
          <w:szCs w:val="28"/>
        </w:rPr>
        <w:t>неты</w:t>
      </w:r>
      <w:proofErr w:type="spellEnd"/>
      <w:r w:rsidRPr="008916A8">
        <w:rPr>
          <w:rFonts w:ascii="Times New Roman" w:hAnsi="Times New Roman" w:cs="Times New Roman"/>
          <w:sz w:val="28"/>
          <w:szCs w:val="28"/>
        </w:rPr>
        <w:t>), занимающиеся, например, рассылкой спама или атакой на ресурсы банков, и все это при полном неведении хозяев таких компьютеров.</w:t>
      </w:r>
    </w:p>
    <w:p w:rsidR="008916A8" w:rsidRDefault="008916A8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A8">
        <w:rPr>
          <w:rFonts w:ascii="Times New Roman" w:hAnsi="Times New Roman" w:cs="Times New Roman"/>
          <w:sz w:val="28"/>
          <w:szCs w:val="28"/>
        </w:rPr>
        <w:t>«</w:t>
      </w:r>
      <w:r w:rsidR="00D53E84" w:rsidRPr="008916A8">
        <w:rPr>
          <w:rFonts w:ascii="Times New Roman" w:hAnsi="Times New Roman" w:cs="Times New Roman"/>
          <w:sz w:val="28"/>
          <w:szCs w:val="28"/>
        </w:rPr>
        <w:t>ТРОЯН</w:t>
      </w:r>
      <w:r w:rsidRPr="008916A8">
        <w:rPr>
          <w:rFonts w:ascii="Times New Roman" w:hAnsi="Times New Roman" w:cs="Times New Roman"/>
          <w:sz w:val="28"/>
          <w:szCs w:val="28"/>
        </w:rPr>
        <w:t>» («троянская программа») – вредоносная программа (компьютерный вирус), проникающая на компьютер пользователя под видом безобидного приложения</w:t>
      </w:r>
      <w:r w:rsidR="00FE36E6">
        <w:rPr>
          <w:rFonts w:ascii="Times New Roman" w:hAnsi="Times New Roman" w:cs="Times New Roman"/>
          <w:sz w:val="28"/>
          <w:szCs w:val="28"/>
        </w:rPr>
        <w:t xml:space="preserve">, </w:t>
      </w:r>
      <w:r w:rsidRPr="008916A8">
        <w:rPr>
          <w:rFonts w:ascii="Times New Roman" w:hAnsi="Times New Roman" w:cs="Times New Roman"/>
          <w:sz w:val="28"/>
          <w:szCs w:val="28"/>
        </w:rPr>
        <w:t>с целью получить доступ к информации, размещенной н</w:t>
      </w:r>
      <w:r>
        <w:rPr>
          <w:rFonts w:ascii="Times New Roman" w:hAnsi="Times New Roman" w:cs="Times New Roman"/>
          <w:sz w:val="28"/>
          <w:szCs w:val="28"/>
        </w:rPr>
        <w:t>а компьютере, или возмож</w:t>
      </w:r>
      <w:r w:rsidRPr="008916A8">
        <w:rPr>
          <w:rFonts w:ascii="Times New Roman" w:hAnsi="Times New Roman" w:cs="Times New Roman"/>
          <w:sz w:val="28"/>
          <w:szCs w:val="28"/>
        </w:rPr>
        <w:t>ность удаленно управлять зараженной машиной.</w:t>
      </w:r>
    </w:p>
    <w:p w:rsidR="008916A8" w:rsidRDefault="008916A8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БЕЗОПАСНОГО ИСПОЛЬЗОВАНИЯ ЭЛ</w:t>
      </w:r>
      <w:r w:rsidR="004656D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ПОЧТЫ:</w:t>
      </w:r>
    </w:p>
    <w:p w:rsidR="008916A8" w:rsidRPr="00D53E84" w:rsidRDefault="008916A8" w:rsidP="00D53E8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Не открывай подозрительные и «нежданные» письм</w:t>
      </w:r>
      <w:r w:rsidR="00FE36E6" w:rsidRPr="00D53E84">
        <w:rPr>
          <w:rFonts w:ascii="Times New Roman" w:hAnsi="Times New Roman" w:cs="Times New Roman"/>
          <w:sz w:val="28"/>
          <w:szCs w:val="28"/>
        </w:rPr>
        <w:t>а с неизвестных электронных по</w:t>
      </w:r>
      <w:r w:rsidRPr="00D53E84">
        <w:rPr>
          <w:rFonts w:ascii="Times New Roman" w:hAnsi="Times New Roman" w:cs="Times New Roman"/>
          <w:sz w:val="28"/>
          <w:szCs w:val="28"/>
        </w:rPr>
        <w:t>чтовых ящиков, и, что особенно важно, не открывайте вложенные в них файлы.</w:t>
      </w:r>
    </w:p>
    <w:p w:rsidR="008916A8" w:rsidRPr="00D53E84" w:rsidRDefault="008916A8" w:rsidP="00D53E8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Письма с неизвестных Вам электронных почтовых ящиков, с ящиков со странными названиями и заголовками в теме сообщения, так</w:t>
      </w:r>
      <w:r w:rsidR="00FE36E6" w:rsidRPr="00D53E84">
        <w:rPr>
          <w:rFonts w:ascii="Times New Roman" w:hAnsi="Times New Roman" w:cs="Times New Roman"/>
          <w:sz w:val="28"/>
          <w:szCs w:val="28"/>
        </w:rPr>
        <w:t>ие, например, как «Мария Везде</w:t>
      </w:r>
      <w:r w:rsidRPr="00D53E84">
        <w:rPr>
          <w:rFonts w:ascii="Times New Roman" w:hAnsi="Times New Roman" w:cs="Times New Roman"/>
          <w:sz w:val="28"/>
          <w:szCs w:val="28"/>
        </w:rPr>
        <w:t>сущая. Ваше желание исполнилось», и присланные в них файлы надо безжалостно удалять, не поддаваясь соблазну посмотреть, что там внутри.</w:t>
      </w:r>
    </w:p>
    <w:p w:rsidR="008916A8" w:rsidRPr="00D53E84" w:rsidRDefault="008916A8" w:rsidP="00D53E84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Обязательно установите на компьютер антивирусную программу.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77F">
        <w:rPr>
          <w:rFonts w:ascii="Times New Roman" w:hAnsi="Times New Roman" w:cs="Times New Roman"/>
          <w:i/>
          <w:sz w:val="28"/>
          <w:szCs w:val="28"/>
        </w:rPr>
        <w:t xml:space="preserve">Канадский водитель грузовика Джон </w:t>
      </w:r>
      <w:proofErr w:type="spellStart"/>
      <w:r w:rsidRPr="0083577F">
        <w:rPr>
          <w:rFonts w:ascii="Times New Roman" w:hAnsi="Times New Roman" w:cs="Times New Roman"/>
          <w:i/>
          <w:sz w:val="28"/>
          <w:szCs w:val="28"/>
        </w:rPr>
        <w:t>Ремпел</w:t>
      </w:r>
      <w:proofErr w:type="spellEnd"/>
      <w:r w:rsidRPr="0083577F">
        <w:rPr>
          <w:rFonts w:ascii="Times New Roman" w:hAnsi="Times New Roman" w:cs="Times New Roman"/>
          <w:i/>
          <w:sz w:val="28"/>
          <w:szCs w:val="28"/>
        </w:rPr>
        <w:t xml:space="preserve"> из </w:t>
      </w:r>
      <w:proofErr w:type="spellStart"/>
      <w:r w:rsidRPr="0083577F">
        <w:rPr>
          <w:rFonts w:ascii="Times New Roman" w:hAnsi="Times New Roman" w:cs="Times New Roman"/>
          <w:i/>
          <w:sz w:val="28"/>
          <w:szCs w:val="28"/>
        </w:rPr>
        <w:t>Лиминг</w:t>
      </w:r>
      <w:r w:rsidR="00FE36E6">
        <w:rPr>
          <w:rFonts w:ascii="Times New Roman" w:hAnsi="Times New Roman" w:cs="Times New Roman"/>
          <w:i/>
          <w:sz w:val="28"/>
          <w:szCs w:val="28"/>
        </w:rPr>
        <w:t>тона</w:t>
      </w:r>
      <w:proofErr w:type="spellEnd"/>
      <w:r w:rsidR="00FE36E6">
        <w:rPr>
          <w:rFonts w:ascii="Times New Roman" w:hAnsi="Times New Roman" w:cs="Times New Roman"/>
          <w:i/>
          <w:sz w:val="28"/>
          <w:szCs w:val="28"/>
        </w:rPr>
        <w:t xml:space="preserve"> попался на удочку «бездет</w:t>
      </w:r>
      <w:r w:rsidRPr="0083577F">
        <w:rPr>
          <w:rFonts w:ascii="Times New Roman" w:hAnsi="Times New Roman" w:cs="Times New Roman"/>
          <w:i/>
          <w:sz w:val="28"/>
          <w:szCs w:val="28"/>
        </w:rPr>
        <w:t xml:space="preserve">ного английского однофамильца, жаждущего осчастливить кого-нибудь из </w:t>
      </w:r>
      <w:proofErr w:type="spellStart"/>
      <w:r w:rsidRPr="0083577F">
        <w:rPr>
          <w:rFonts w:ascii="Times New Roman" w:hAnsi="Times New Roman" w:cs="Times New Roman"/>
          <w:i/>
          <w:sz w:val="28"/>
          <w:szCs w:val="28"/>
        </w:rPr>
        <w:t>Ремпелов</w:t>
      </w:r>
      <w:proofErr w:type="spellEnd"/>
      <w:r w:rsidRPr="0083577F">
        <w:rPr>
          <w:rFonts w:ascii="Times New Roman" w:hAnsi="Times New Roman" w:cs="Times New Roman"/>
          <w:i/>
          <w:sz w:val="28"/>
          <w:szCs w:val="28"/>
        </w:rPr>
        <w:t xml:space="preserve"> наследством в 12,8 миллионов долларов».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77F">
        <w:rPr>
          <w:rFonts w:ascii="Times New Roman" w:hAnsi="Times New Roman" w:cs="Times New Roman"/>
          <w:i/>
          <w:sz w:val="28"/>
          <w:szCs w:val="28"/>
        </w:rPr>
        <w:t xml:space="preserve">Для начала от Джона потребовалось 2,5 тысячи долларов, чтобы осуществить перевод, потом еще 5 тысяч на оформление дополнительных документов, потом еще 5 тысяч на открытие счета в лондонском банке, потом выяснилось, что нужно оплатить налог размером в 250 тысяч, который усилиями доброго адвоката скостили до 25 тысяч… Потом были еще расходы на авиабилеты, расходы за услуги транспортной компании и </w:t>
      </w:r>
      <w:proofErr w:type="spellStart"/>
      <w:r w:rsidRPr="0083577F"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  <w:r w:rsidRPr="0083577F">
        <w:rPr>
          <w:rFonts w:ascii="Times New Roman" w:hAnsi="Times New Roman" w:cs="Times New Roman"/>
          <w:i/>
          <w:sz w:val="28"/>
          <w:szCs w:val="28"/>
        </w:rPr>
        <w:t>,. и т.д. «Сломался» Джон на взятке в 12500 долларов сотрудникам Нью-Йоркского аэропорта – только после этого он решил обратиться в полицию.</w:t>
      </w:r>
    </w:p>
    <w:p w:rsid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77F">
        <w:rPr>
          <w:rFonts w:ascii="Times New Roman" w:hAnsi="Times New Roman" w:cs="Times New Roman"/>
          <w:i/>
          <w:sz w:val="28"/>
          <w:szCs w:val="28"/>
        </w:rPr>
        <w:t>Всего на эти манипуляции у канадца ушло около 150 тысяч долларов.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 xml:space="preserve">Мошенники просят у получателя письма помощи в многомиллионных денежных операциях, обещая солидные проценты от сумм. </w:t>
      </w:r>
      <w:r>
        <w:rPr>
          <w:rFonts w:ascii="Times New Roman" w:hAnsi="Times New Roman" w:cs="Times New Roman"/>
          <w:sz w:val="28"/>
          <w:szCs w:val="28"/>
        </w:rPr>
        <w:t>Если получатель письма, отклик</w:t>
      </w:r>
      <w:r w:rsidRPr="0083577F">
        <w:rPr>
          <w:rFonts w:ascii="Times New Roman" w:hAnsi="Times New Roman" w:cs="Times New Roman"/>
          <w:sz w:val="28"/>
          <w:szCs w:val="28"/>
        </w:rPr>
        <w:t>нулся и согласился участвовать, оказывается, что для получения «солидного куша» необходимо сделать самую малость – перевести немножко своих собственных денег на оформление сделки/уплату налогов/взятки чиновникам и т.п. Естественно в результате жертва так и не получает никаких миллионов. Сравнительно недавно появились и российские аналоги «нигерийских писем»,</w:t>
      </w:r>
      <w:r w:rsidR="00FE36E6" w:rsidRPr="00FE36E6">
        <w:rPr>
          <w:rFonts w:ascii="Times New Roman" w:hAnsi="Times New Roman" w:cs="Times New Roman"/>
          <w:sz w:val="28"/>
          <w:szCs w:val="28"/>
        </w:rPr>
        <w:t xml:space="preserve"> </w:t>
      </w:r>
      <w:r w:rsidRPr="0083577F">
        <w:rPr>
          <w:rFonts w:ascii="Times New Roman" w:hAnsi="Times New Roman" w:cs="Times New Roman"/>
          <w:sz w:val="28"/>
          <w:szCs w:val="28"/>
        </w:rPr>
        <w:t>в которых переписка ведется от лица несуществующего «российского бизнесмена», якобы нуждающегося в помощи адресата в переводе своего огромного состояния из России в другую страну (разумеется, за щедрое вознаграждение).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>Кроме варианта с «богатым дядей» существует вари</w:t>
      </w:r>
      <w:r w:rsidR="00FE36E6">
        <w:rPr>
          <w:rFonts w:ascii="Times New Roman" w:hAnsi="Times New Roman" w:cs="Times New Roman"/>
          <w:sz w:val="28"/>
          <w:szCs w:val="28"/>
        </w:rPr>
        <w:t>ант с лотереей – жертве сообща</w:t>
      </w:r>
      <w:r w:rsidRPr="0083577F">
        <w:rPr>
          <w:rFonts w:ascii="Times New Roman" w:hAnsi="Times New Roman" w:cs="Times New Roman"/>
          <w:sz w:val="28"/>
          <w:szCs w:val="28"/>
        </w:rPr>
        <w:t>ется о крупном выигрыше в лотерею. Получатель письма должен заплатить (например, налог), чтобы получить свой выигрыш. (</w:t>
      </w:r>
      <w:proofErr w:type="gramStart"/>
      <w:r w:rsidRPr="008357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77F">
        <w:rPr>
          <w:rFonts w:ascii="Times New Roman" w:hAnsi="Times New Roman" w:cs="Times New Roman"/>
          <w:sz w:val="28"/>
          <w:szCs w:val="28"/>
        </w:rPr>
        <w:t xml:space="preserve"> </w:t>
      </w:r>
      <w:r w:rsidRPr="0083577F">
        <w:rPr>
          <w:rFonts w:ascii="Times New Roman" w:hAnsi="Times New Roman" w:cs="Times New Roman"/>
          <w:sz w:val="28"/>
          <w:szCs w:val="28"/>
        </w:rPr>
        <w:lastRenderedPageBreak/>
        <w:t>похожей схемой работают «</w:t>
      </w:r>
      <w:proofErr w:type="spellStart"/>
      <w:r w:rsidRPr="0083577F">
        <w:rPr>
          <w:rFonts w:ascii="Times New Roman" w:hAnsi="Times New Roman" w:cs="Times New Roman"/>
          <w:sz w:val="28"/>
          <w:szCs w:val="28"/>
        </w:rPr>
        <w:t>лохотронщики</w:t>
      </w:r>
      <w:proofErr w:type="spellEnd"/>
      <w:r w:rsidRPr="0083577F">
        <w:rPr>
          <w:rFonts w:ascii="Times New Roman" w:hAnsi="Times New Roman" w:cs="Times New Roman"/>
          <w:sz w:val="28"/>
          <w:szCs w:val="28"/>
        </w:rPr>
        <w:t>» на российских площадях и вокзалах, «</w:t>
      </w:r>
      <w:proofErr w:type="spellStart"/>
      <w:r w:rsidRPr="0083577F">
        <w:rPr>
          <w:rFonts w:ascii="Times New Roman" w:hAnsi="Times New Roman" w:cs="Times New Roman"/>
          <w:sz w:val="28"/>
          <w:szCs w:val="28"/>
        </w:rPr>
        <w:t>впаривая</w:t>
      </w:r>
      <w:proofErr w:type="spellEnd"/>
      <w:r w:rsidRPr="0083577F">
        <w:rPr>
          <w:rFonts w:ascii="Times New Roman" w:hAnsi="Times New Roman" w:cs="Times New Roman"/>
          <w:sz w:val="28"/>
          <w:szCs w:val="28"/>
        </w:rPr>
        <w:t>» копеечные утюг/духи/косметику как приз, за который надо заплатить 1000 рублей налога).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>Также существует онлайн-вариант брачной аферы, в котором мошенники ведут любовную переписку с целью «создания семьи». Суть мошенничества з</w:t>
      </w:r>
      <w:r w:rsidR="00FE36E6">
        <w:rPr>
          <w:rFonts w:ascii="Times New Roman" w:hAnsi="Times New Roman" w:cs="Times New Roman"/>
          <w:sz w:val="28"/>
          <w:szCs w:val="28"/>
        </w:rPr>
        <w:t>аключается в вы</w:t>
      </w:r>
      <w:r w:rsidRPr="0083577F">
        <w:rPr>
          <w:rFonts w:ascii="Times New Roman" w:hAnsi="Times New Roman" w:cs="Times New Roman"/>
          <w:sz w:val="28"/>
          <w:szCs w:val="28"/>
        </w:rPr>
        <w:t>манивании относительно небольших сумм «на билет и визу» для встречи с «любимым» или просто на «покупку веб-камеры».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>Каков бы ни был вариант обмана при помощи таких «писем счастья»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>СОВЕТ МОЖЕТ БЫТЬ ТОЛЬКО ОДИН: НИКАКИХ ДЕНЕГ!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>Какими бы заманчивыми не казались предложения, помните: если у Вас попросили денег – Вас наверняка «разводят» (ну то есть пытаю</w:t>
      </w:r>
      <w:r w:rsidR="00FE36E6">
        <w:rPr>
          <w:rFonts w:ascii="Times New Roman" w:hAnsi="Times New Roman" w:cs="Times New Roman"/>
          <w:sz w:val="28"/>
          <w:szCs w:val="28"/>
        </w:rPr>
        <w:t>тся обмануть на деньги). Не пе</w:t>
      </w:r>
      <w:r w:rsidRPr="0083577F">
        <w:rPr>
          <w:rFonts w:ascii="Times New Roman" w:hAnsi="Times New Roman" w:cs="Times New Roman"/>
          <w:sz w:val="28"/>
          <w:szCs w:val="28"/>
        </w:rPr>
        <w:t>ресылайте, не занимайте и не давайте денег таким знакомым без основательной проверки полученной информации и нотариально заверенной расписки.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>«ФИШИНГОВЫЕ ПИСЬМА»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77F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83577F">
        <w:rPr>
          <w:rFonts w:ascii="Times New Roman" w:hAnsi="Times New Roman" w:cs="Times New Roman"/>
          <w:sz w:val="28"/>
          <w:szCs w:val="28"/>
        </w:rPr>
        <w:t xml:space="preserve"> письма – еще один способ мошенничества при помощи электронной почты –</w:t>
      </w:r>
      <w:r w:rsidR="00FE36E6">
        <w:rPr>
          <w:rFonts w:ascii="Times New Roman" w:hAnsi="Times New Roman" w:cs="Times New Roman"/>
          <w:sz w:val="28"/>
          <w:szCs w:val="28"/>
        </w:rPr>
        <w:t xml:space="preserve"> заключается в «выуживании» (по-</w:t>
      </w:r>
      <w:r w:rsidRPr="0083577F">
        <w:rPr>
          <w:rFonts w:ascii="Times New Roman" w:hAnsi="Times New Roman" w:cs="Times New Roman"/>
          <w:sz w:val="28"/>
          <w:szCs w:val="28"/>
        </w:rPr>
        <w:t xml:space="preserve">английски </w:t>
      </w:r>
      <w:proofErr w:type="spellStart"/>
      <w:r w:rsidRPr="0083577F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83577F">
        <w:rPr>
          <w:rFonts w:ascii="Times New Roman" w:hAnsi="Times New Roman" w:cs="Times New Roman"/>
          <w:sz w:val="28"/>
          <w:szCs w:val="28"/>
        </w:rPr>
        <w:t xml:space="preserve"> – рыбалка) у получателя письма информации, которую потом можно будет «</w:t>
      </w:r>
      <w:proofErr w:type="spellStart"/>
      <w:r w:rsidRPr="0083577F">
        <w:rPr>
          <w:rFonts w:ascii="Times New Roman" w:hAnsi="Times New Roman" w:cs="Times New Roman"/>
          <w:sz w:val="28"/>
          <w:szCs w:val="28"/>
        </w:rPr>
        <w:t>монетизировать</w:t>
      </w:r>
      <w:proofErr w:type="spellEnd"/>
      <w:r w:rsidRPr="0083577F">
        <w:rPr>
          <w:rFonts w:ascii="Times New Roman" w:hAnsi="Times New Roman" w:cs="Times New Roman"/>
          <w:sz w:val="28"/>
          <w:szCs w:val="28"/>
        </w:rPr>
        <w:t xml:space="preserve">», например, адресов электронной почты других пользователей (их можно продать </w:t>
      </w:r>
      <w:proofErr w:type="spellStart"/>
      <w:r w:rsidRPr="0083577F">
        <w:rPr>
          <w:rFonts w:ascii="Times New Roman" w:hAnsi="Times New Roman" w:cs="Times New Roman"/>
          <w:sz w:val="28"/>
          <w:szCs w:val="28"/>
        </w:rPr>
        <w:t>спамерам</w:t>
      </w:r>
      <w:proofErr w:type="spellEnd"/>
      <w:r w:rsidRPr="0083577F">
        <w:rPr>
          <w:rFonts w:ascii="Times New Roman" w:hAnsi="Times New Roman" w:cs="Times New Roman"/>
          <w:sz w:val="28"/>
          <w:szCs w:val="28"/>
        </w:rPr>
        <w:t>), паролей от других сервисов (социальных сетей, корпоративной электронной почты и т.д.).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 xml:space="preserve">На сегодняшний день преобладают </w:t>
      </w:r>
      <w:proofErr w:type="spellStart"/>
      <w:r w:rsidRPr="0083577F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83577F">
        <w:rPr>
          <w:rFonts w:ascii="Times New Roman" w:hAnsi="Times New Roman" w:cs="Times New Roman"/>
          <w:sz w:val="28"/>
          <w:szCs w:val="28"/>
        </w:rPr>
        <w:t xml:space="preserve"> письма, н</w:t>
      </w:r>
      <w:r>
        <w:rPr>
          <w:rFonts w:ascii="Times New Roman" w:hAnsi="Times New Roman" w:cs="Times New Roman"/>
          <w:sz w:val="28"/>
          <w:szCs w:val="28"/>
        </w:rPr>
        <w:t>аправленные на получе</w:t>
      </w:r>
      <w:r w:rsidRPr="0083577F">
        <w:rPr>
          <w:rFonts w:ascii="Times New Roman" w:hAnsi="Times New Roman" w:cs="Times New Roman"/>
          <w:sz w:val="28"/>
          <w:szCs w:val="28"/>
        </w:rPr>
        <w:t>ние от пользователя номеров и паролей его креди</w:t>
      </w:r>
      <w:r>
        <w:rPr>
          <w:rFonts w:ascii="Times New Roman" w:hAnsi="Times New Roman" w:cs="Times New Roman"/>
          <w:sz w:val="28"/>
          <w:szCs w:val="28"/>
        </w:rPr>
        <w:t>тных карточек или систем онлай</w:t>
      </w:r>
      <w:r w:rsidRPr="0083577F">
        <w:rPr>
          <w:rFonts w:ascii="Times New Roman" w:hAnsi="Times New Roman" w:cs="Times New Roman"/>
          <w:sz w:val="28"/>
          <w:szCs w:val="28"/>
        </w:rPr>
        <w:t xml:space="preserve">новых платежей. Такие письма обычно маскируются под официальные сообщения от администрации банка, в которых сообщается, что получатель должен подтвердить </w:t>
      </w:r>
      <w:r>
        <w:rPr>
          <w:rFonts w:ascii="Times New Roman" w:hAnsi="Times New Roman" w:cs="Times New Roman"/>
          <w:sz w:val="28"/>
          <w:szCs w:val="28"/>
        </w:rPr>
        <w:t>све</w:t>
      </w:r>
      <w:r w:rsidRPr="0083577F">
        <w:rPr>
          <w:rFonts w:ascii="Times New Roman" w:hAnsi="Times New Roman" w:cs="Times New Roman"/>
          <w:sz w:val="28"/>
          <w:szCs w:val="28"/>
        </w:rPr>
        <w:t>дения о себе (или срочно сменить пароль), иначе его</w:t>
      </w:r>
      <w:r w:rsidR="00FE36E6">
        <w:rPr>
          <w:rFonts w:ascii="Times New Roman" w:hAnsi="Times New Roman" w:cs="Times New Roman"/>
          <w:sz w:val="28"/>
          <w:szCs w:val="28"/>
        </w:rPr>
        <w:t xml:space="preserve"> счет будет заблокирован, и при</w:t>
      </w:r>
      <w:r w:rsidRPr="0083577F">
        <w:rPr>
          <w:rFonts w:ascii="Times New Roman" w:hAnsi="Times New Roman" w:cs="Times New Roman"/>
          <w:sz w:val="28"/>
          <w:szCs w:val="28"/>
        </w:rPr>
        <w:t>водится адрес подставного сайта, внешне очень похожего на официальный сайт банка. Среди данных, которые необходимо ввести, есть и те, которые нужны мошенникам.</w:t>
      </w:r>
    </w:p>
    <w:p w:rsid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>Чаще всего отличить «подставной» сайт от официального сайта банка «на глаз» практически нереально. Также простому пользова</w:t>
      </w:r>
      <w:r>
        <w:rPr>
          <w:rFonts w:ascii="Times New Roman" w:hAnsi="Times New Roman" w:cs="Times New Roman"/>
          <w:sz w:val="28"/>
          <w:szCs w:val="28"/>
        </w:rPr>
        <w:t xml:space="preserve">телю очень сложно заметить разницу в доменных именах </w:t>
      </w:r>
      <w:r w:rsidRPr="0083577F">
        <w:rPr>
          <w:rFonts w:ascii="Times New Roman" w:hAnsi="Times New Roman" w:cs="Times New Roman"/>
          <w:sz w:val="28"/>
          <w:szCs w:val="28"/>
        </w:rPr>
        <w:t>этих сайтов.</w:t>
      </w:r>
    </w:p>
    <w:p w:rsidR="0083577F" w:rsidRPr="00D53E84" w:rsidRDefault="0083577F" w:rsidP="00D53E8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Помните, банки или платежные системы НИКОГДА не запрашивают конфиденциальную информацию по электронной почте.</w:t>
      </w:r>
    </w:p>
    <w:p w:rsidR="0083577F" w:rsidRPr="00D53E84" w:rsidRDefault="0083577F" w:rsidP="00D53E8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Не переходите по ссылке, указанной в письме! Лучше наберите адрес сайта в браузере сами или найдите через поисковую систему (например, «Яндекс» точно знает официальные адреса сайтов крупных банков и умеет предупреждать о подозрительных сайтах).</w:t>
      </w:r>
    </w:p>
    <w:p w:rsidR="0083577F" w:rsidRPr="00D53E84" w:rsidRDefault="0083577F" w:rsidP="00D53E8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Внимательно читайте текст письма.</w:t>
      </w:r>
    </w:p>
    <w:p w:rsidR="0083577F" w:rsidRPr="00D53E84" w:rsidRDefault="0083577F" w:rsidP="00D53E8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Электронные письма от известных компаний не должны содержать орфографических или грамматических ошибок.</w:t>
      </w:r>
    </w:p>
    <w:p w:rsidR="0083577F" w:rsidRPr="00D53E84" w:rsidRDefault="0083577F" w:rsidP="00D53E8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 xml:space="preserve">Типичное </w:t>
      </w:r>
      <w:proofErr w:type="spellStart"/>
      <w:r w:rsidRPr="00D53E84">
        <w:rPr>
          <w:rFonts w:ascii="Times New Roman" w:hAnsi="Times New Roman" w:cs="Times New Roman"/>
          <w:sz w:val="28"/>
          <w:szCs w:val="28"/>
        </w:rPr>
        <w:t>фишинговое</w:t>
      </w:r>
      <w:proofErr w:type="spellEnd"/>
      <w:r w:rsidRPr="00D53E84">
        <w:rPr>
          <w:rFonts w:ascii="Times New Roman" w:hAnsi="Times New Roman" w:cs="Times New Roman"/>
          <w:sz w:val="28"/>
          <w:szCs w:val="28"/>
        </w:rPr>
        <w:t xml:space="preserve"> письмо начинается с обезличенного приветствия «Уважаемый пользователь» или обращения по адресу </w:t>
      </w:r>
      <w:r w:rsidRPr="00D53E84">
        <w:rPr>
          <w:rFonts w:ascii="Times New Roman" w:hAnsi="Times New Roman" w:cs="Times New Roman"/>
          <w:sz w:val="28"/>
          <w:szCs w:val="28"/>
        </w:rPr>
        <w:lastRenderedPageBreak/>
        <w:t>электронной почты. Ваш банк или платежная система обычно знает Ваше ФИО и в настоящем письме приветствует Вас, обращаясь по имени и фамилии (или имени и отчеству).</w:t>
      </w:r>
    </w:p>
    <w:p w:rsidR="0083577F" w:rsidRPr="00D53E84" w:rsidRDefault="0083577F" w:rsidP="00D53E8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Чаще всего мошеннические электронные письма содержат призывы к безотлагательным действиям (используя такие слова как «немедленно», «безотлагательно», «последнее предупреждение»), пытаясь заставить Вас действовать быстро и необдуманно.</w:t>
      </w:r>
    </w:p>
    <w:p w:rsidR="0083577F" w:rsidRPr="00D53E84" w:rsidRDefault="0083577F" w:rsidP="00D53E8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Не стесняйтесь позвонить в банк по номеру телефона, указанному на Вашей карте (именно на карте, а не указанному в письме или сайте, открывшемся по ссылке из письма, – там вполне может оказаться человек из команды мошенников) и все уточнить.</w:t>
      </w:r>
    </w:p>
    <w:p w:rsidR="0083577F" w:rsidRPr="00D53E84" w:rsidRDefault="0083577F" w:rsidP="00D53E8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 xml:space="preserve">Не пренебрегайте лицензионными антивирусами – многие из них блокируют </w:t>
      </w:r>
      <w:proofErr w:type="spellStart"/>
      <w:r w:rsidRPr="00D53E84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D53E84">
        <w:rPr>
          <w:rFonts w:ascii="Times New Roman" w:hAnsi="Times New Roman" w:cs="Times New Roman"/>
          <w:sz w:val="28"/>
          <w:szCs w:val="28"/>
        </w:rPr>
        <w:t xml:space="preserve"> ссылки.</w:t>
      </w:r>
    </w:p>
    <w:p w:rsidR="0083577F" w:rsidRPr="00D53E84" w:rsidRDefault="0083577F" w:rsidP="00D53E8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Обращайте внимание на любые отклонения от обычного поведения Вашего банка (например, запрос новых сведений, которые раньше не надо было вводить). Если что-то идет не так как обычно, лучше отказаться от операции и перепроверить информацию у банка.</w:t>
      </w:r>
    </w:p>
    <w:p w:rsidR="0083577F" w:rsidRPr="00D53E84" w:rsidRDefault="0083577F" w:rsidP="00D53E8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Не пренебрегайте возможностью услуги «смс-оповещение» от банка – если деньги начнут внезапно утекать с Вашего счета, будет шанс успеть заблокировать карту.</w:t>
      </w:r>
    </w:p>
    <w:p w:rsidR="00D53E84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>ВЗЛОМ ПОЧТЫ</w:t>
      </w:r>
      <w:r w:rsidR="00D53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>Здесь важно знать, что</w:t>
      </w:r>
      <w:r w:rsidR="00D53E84">
        <w:rPr>
          <w:rFonts w:ascii="Times New Roman" w:hAnsi="Times New Roman" w:cs="Times New Roman"/>
          <w:sz w:val="28"/>
          <w:szCs w:val="28"/>
        </w:rPr>
        <w:t>,</w:t>
      </w:r>
      <w:r w:rsidRPr="0083577F">
        <w:rPr>
          <w:rFonts w:ascii="Times New Roman" w:hAnsi="Times New Roman" w:cs="Times New Roman"/>
          <w:sz w:val="28"/>
          <w:szCs w:val="28"/>
        </w:rPr>
        <w:t xml:space="preserve"> если кто-то очень хочет взломать Вашу почту (впрочем</w:t>
      </w:r>
      <w:r w:rsidR="00D53E84">
        <w:rPr>
          <w:rFonts w:ascii="Times New Roman" w:hAnsi="Times New Roman" w:cs="Times New Roman"/>
          <w:sz w:val="28"/>
          <w:szCs w:val="28"/>
        </w:rPr>
        <w:t>,</w:t>
      </w:r>
      <w:r w:rsidRPr="0083577F">
        <w:rPr>
          <w:rFonts w:ascii="Times New Roman" w:hAnsi="Times New Roman" w:cs="Times New Roman"/>
          <w:sz w:val="28"/>
          <w:szCs w:val="28"/>
        </w:rPr>
        <w:t xml:space="preserve"> как и входную дверь Вашей квартиры) он это сделает. Это только вопрос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77F">
        <w:rPr>
          <w:rFonts w:ascii="Times New Roman" w:hAnsi="Times New Roman" w:cs="Times New Roman"/>
          <w:sz w:val="28"/>
          <w:szCs w:val="28"/>
        </w:rPr>
        <w:t>и затрат ресурса человеческого или компьютерного (современные хакеры давно автоматизировали процесс взлома – это и быстрее</w:t>
      </w:r>
      <w:r w:rsidR="00D53E84">
        <w:rPr>
          <w:rFonts w:ascii="Times New Roman" w:hAnsi="Times New Roman" w:cs="Times New Roman"/>
          <w:sz w:val="28"/>
          <w:szCs w:val="28"/>
        </w:rPr>
        <w:t>,</w:t>
      </w:r>
      <w:r w:rsidRPr="0083577F">
        <w:rPr>
          <w:rFonts w:ascii="Times New Roman" w:hAnsi="Times New Roman" w:cs="Times New Roman"/>
          <w:sz w:val="28"/>
          <w:szCs w:val="28"/>
        </w:rPr>
        <w:t xml:space="preserve"> и следов меньше).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>КАК ОНИ ЭТО ДЕЛАЮТ?</w:t>
      </w:r>
    </w:p>
    <w:p w:rsidR="0083577F" w:rsidRPr="00D53E84" w:rsidRDefault="00D53E84" w:rsidP="00D53E8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577F" w:rsidRPr="00D53E84">
        <w:rPr>
          <w:rFonts w:ascii="Times New Roman" w:hAnsi="Times New Roman" w:cs="Times New Roman"/>
          <w:sz w:val="28"/>
          <w:szCs w:val="28"/>
        </w:rPr>
        <w:t>Подбор пароля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77F" w:rsidRP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>Это самый простой (и самый используемый) способ вскрытия электронного почтового ящика. Для этого даже не надо быть программистом – в сети гуляет множество программ, которые подставляют в качестве пароля определенные слова (или сочетания символов) используя при этом готовые словари.</w:t>
      </w:r>
    </w:p>
    <w:p w:rsidR="0083577F" w:rsidRPr="00D53E84" w:rsidRDefault="00D53E84" w:rsidP="00D53E8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577F" w:rsidRPr="00D53E84">
        <w:rPr>
          <w:rFonts w:ascii="Times New Roman" w:hAnsi="Times New Roman" w:cs="Times New Roman"/>
          <w:sz w:val="28"/>
          <w:szCs w:val="28"/>
        </w:rPr>
        <w:t>Подсматривание пароля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7F">
        <w:rPr>
          <w:rFonts w:ascii="Times New Roman" w:hAnsi="Times New Roman" w:cs="Times New Roman"/>
          <w:sz w:val="28"/>
          <w:szCs w:val="28"/>
        </w:rPr>
        <w:t>Подбор пароля – удел хакеров. А вот подсмотреть пароль, записанный на листочке, может случайно зашедший в гости сосед/коллега. Хорошо, если его любопытство ограничится просмотром Ваших фоток… Ну дальнейшее развитие событий можете додумать сами.</w:t>
      </w:r>
    </w:p>
    <w:p w:rsidR="0083577F" w:rsidRDefault="0083577F" w:rsidP="00D53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ПРАВИЛА РАБОТЫ С ЭЛЕКТРОННОЙ ПОЧТОЙ:</w:t>
      </w:r>
    </w:p>
    <w:p w:rsidR="0083577F" w:rsidRPr="00D53E84" w:rsidRDefault="0083577F" w:rsidP="00D53E8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 xml:space="preserve">Не храните в электронном почтовом ящике (особенно на бесплатном почтовом сервисе) ценную информацию, секретные документы и интимные фотографии. После пересылки или скачивания обязательно удаляйте такие письма. При необходимости переслать ценную для Вас </w:t>
      </w:r>
      <w:r w:rsidRPr="00D53E84">
        <w:rPr>
          <w:rFonts w:ascii="Times New Roman" w:hAnsi="Times New Roman" w:cs="Times New Roman"/>
          <w:sz w:val="28"/>
          <w:szCs w:val="28"/>
        </w:rPr>
        <w:lastRenderedPageBreak/>
        <w:t>информацию, воспользуйтесь программой шифрования, а код от шифра сообщите собеседнику другим способом, например, по телефону.</w:t>
      </w:r>
    </w:p>
    <w:p w:rsidR="0083577F" w:rsidRPr="00D53E84" w:rsidRDefault="0083577F" w:rsidP="00D53E8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Не используйте для паролей простые общеупотребимые слова.</w:t>
      </w:r>
    </w:p>
    <w:p w:rsidR="0083577F" w:rsidRPr="00D53E84" w:rsidRDefault="0083577F" w:rsidP="00D53E8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Никто не любит сложных паролей, так как их легко забыть, но если Вы не хотите, чтобы Вашу почту взломали хакеры, то правило - «чем сложнее пароль, тем выше безопасность» - именно для Вас.</w:t>
      </w:r>
    </w:p>
    <w:p w:rsidR="0083577F" w:rsidRPr="00D53E84" w:rsidRDefault="0083577F" w:rsidP="00D53E8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Если у Вас несколько почтовых ящиков, не используйте на всех один и тот же пароль. Пусть он будет отличаться на 1-2 символа, но это может спасти Вас от утечки всей информации.</w:t>
      </w:r>
    </w:p>
    <w:p w:rsidR="0083577F" w:rsidRPr="00D53E84" w:rsidRDefault="0083577F" w:rsidP="00D53E8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Не ленитесь периодически менять пароли, особенно в случае появления подозрения о том, что текущий вариант пароля скомпрометирован.</w:t>
      </w:r>
    </w:p>
    <w:p w:rsidR="0083577F" w:rsidRPr="00D53E84" w:rsidRDefault="0083577F" w:rsidP="00D53E84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НИ В КОЕМ СЛУЧАЕ не записывайте пароли в блокнотике, который лежит «под рукой» возле монитора компьютера.</w:t>
      </w:r>
    </w:p>
    <w:p w:rsidR="00D53E84" w:rsidRDefault="00D53E84" w:rsidP="00D53E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77F" w:rsidRPr="003E63A2" w:rsidRDefault="00D53E84" w:rsidP="00D53E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A2">
        <w:rPr>
          <w:rFonts w:ascii="Times New Roman" w:hAnsi="Times New Roman" w:cs="Times New Roman"/>
          <w:b/>
          <w:sz w:val="28"/>
          <w:szCs w:val="28"/>
        </w:rPr>
        <w:t>Интернет(онлайн)- банкинг или мобильный банк</w:t>
      </w:r>
    </w:p>
    <w:p w:rsidR="003E63A2" w:rsidRPr="003E63A2" w:rsidRDefault="00D53E84" w:rsidP="00295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а</w:t>
      </w:r>
      <w:r w:rsidRPr="003E63A2">
        <w:rPr>
          <w:rFonts w:ascii="Times New Roman" w:hAnsi="Times New Roman" w:cs="Times New Roman"/>
          <w:i/>
          <w:sz w:val="28"/>
          <w:szCs w:val="28"/>
        </w:rPr>
        <w:t>прел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E63A2">
        <w:rPr>
          <w:rFonts w:ascii="Times New Roman" w:hAnsi="Times New Roman" w:cs="Times New Roman"/>
          <w:i/>
          <w:sz w:val="28"/>
          <w:szCs w:val="28"/>
        </w:rPr>
        <w:t xml:space="preserve"> 2015 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63A2" w:rsidRPr="003E63A2">
        <w:rPr>
          <w:rFonts w:ascii="Times New Roman" w:hAnsi="Times New Roman" w:cs="Times New Roman"/>
          <w:i/>
          <w:sz w:val="28"/>
          <w:szCs w:val="28"/>
        </w:rPr>
        <w:t xml:space="preserve">Управлением «К» МВД России при содействии экспертной организации и службы безопасности Сбербанка задержаны российские участники одной из </w:t>
      </w:r>
      <w:proofErr w:type="spellStart"/>
      <w:r w:rsidR="003E63A2" w:rsidRPr="003E63A2">
        <w:rPr>
          <w:rFonts w:ascii="Times New Roman" w:hAnsi="Times New Roman" w:cs="Times New Roman"/>
          <w:i/>
          <w:sz w:val="28"/>
          <w:szCs w:val="28"/>
        </w:rPr>
        <w:t>киберпреступных</w:t>
      </w:r>
      <w:proofErr w:type="spellEnd"/>
      <w:r w:rsidR="003E63A2" w:rsidRPr="003E63A2">
        <w:rPr>
          <w:rFonts w:ascii="Times New Roman" w:hAnsi="Times New Roman" w:cs="Times New Roman"/>
          <w:i/>
          <w:sz w:val="28"/>
          <w:szCs w:val="28"/>
        </w:rPr>
        <w:t xml:space="preserve"> групп. Злоумышленники организовывали вирусные атаки на мобильные устройства клиентов российских банков.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63A2" w:rsidRPr="003E63A2">
        <w:rPr>
          <w:rFonts w:ascii="Times New Roman" w:hAnsi="Times New Roman" w:cs="Times New Roman"/>
          <w:i/>
          <w:sz w:val="28"/>
          <w:szCs w:val="28"/>
        </w:rPr>
        <w:t>Троянская программа, которую они использовали, после установки на мобильное устройство запрашивала баланс привязанной к номеру банковской карты, скрывала поступающие SMS-уведомления и осуществляла переводы денежных средств с банковского счета на счета, подконтрольные злоумышленникам.</w:t>
      </w:r>
    </w:p>
    <w:p w:rsidR="003E63A2" w:rsidRPr="003E63A2" w:rsidRDefault="003E63A2" w:rsidP="00295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63A2">
        <w:rPr>
          <w:rFonts w:ascii="Times New Roman" w:hAnsi="Times New Roman" w:cs="Times New Roman"/>
          <w:i/>
          <w:sz w:val="28"/>
          <w:szCs w:val="28"/>
        </w:rPr>
        <w:t>На основании полученных данных удалось установить личности четырех жителей Челябинской области, подозреваемых в совершении преступления. У задержанных было изъято несколько ноутбуков, полтора десятка сотовых телефонов и большое количество SIM-карт.</w:t>
      </w:r>
    </w:p>
    <w:p w:rsidR="003E63A2" w:rsidRDefault="003E63A2" w:rsidP="00295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безопасности денежных средств:</w:t>
      </w:r>
    </w:p>
    <w:p w:rsidR="003E63A2" w:rsidRPr="00D53E84" w:rsidRDefault="003E63A2" w:rsidP="00D53E8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если у вас к счету мобильного телефона привязана банковская карта, то в случае утраты мобильного телефона обязательно и срочно блокируйте не только сим-карту, но и банковскую карту (в крайнем случае позже ее можно будет разблокировать).</w:t>
      </w:r>
    </w:p>
    <w:p w:rsidR="003E63A2" w:rsidRPr="00D53E84" w:rsidRDefault="003E63A2" w:rsidP="00D53E8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E84">
        <w:rPr>
          <w:rFonts w:ascii="Times New Roman" w:hAnsi="Times New Roman" w:cs="Times New Roman"/>
          <w:sz w:val="28"/>
          <w:szCs w:val="28"/>
        </w:rPr>
        <w:t>поставьте на Ваш смартфон антивирусное приложение.</w:t>
      </w:r>
    </w:p>
    <w:p w:rsidR="003E63A2" w:rsidRPr="003E63A2" w:rsidRDefault="003E63A2" w:rsidP="00295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A2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3E63A2" w:rsidRPr="0083577F" w:rsidRDefault="003E63A2" w:rsidP="00295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A2">
        <w:rPr>
          <w:rFonts w:ascii="Times New Roman" w:hAnsi="Times New Roman" w:cs="Times New Roman"/>
          <w:sz w:val="28"/>
          <w:szCs w:val="28"/>
        </w:rPr>
        <w:t>Процесс придумывания (и главное, запоминания) сложных паролей можно упростить, если вспомнить, что наши клавиатуры имеют две раскладки – русскую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3A2">
        <w:rPr>
          <w:rFonts w:ascii="Times New Roman" w:hAnsi="Times New Roman" w:cs="Times New Roman"/>
          <w:sz w:val="28"/>
          <w:szCs w:val="28"/>
        </w:rPr>
        <w:t>и латинскую. Например, простой пароль «</w:t>
      </w:r>
      <w:proofErr w:type="spellStart"/>
      <w:r w:rsidRPr="003E63A2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3E63A2">
        <w:rPr>
          <w:rFonts w:ascii="Times New Roman" w:hAnsi="Times New Roman" w:cs="Times New Roman"/>
          <w:sz w:val="28"/>
          <w:szCs w:val="28"/>
        </w:rPr>
        <w:t>» можно переиначить в «</w:t>
      </w:r>
      <w:proofErr w:type="spellStart"/>
      <w:r w:rsidRPr="003E63A2">
        <w:rPr>
          <w:rFonts w:ascii="Times New Roman" w:hAnsi="Times New Roman" w:cs="Times New Roman"/>
          <w:sz w:val="28"/>
          <w:szCs w:val="28"/>
        </w:rPr>
        <w:t>gfhjkm</w:t>
      </w:r>
      <w:proofErr w:type="spellEnd"/>
      <w:r w:rsidRPr="003E63A2">
        <w:rPr>
          <w:rFonts w:ascii="Times New Roman" w:hAnsi="Times New Roman" w:cs="Times New Roman"/>
          <w:sz w:val="28"/>
          <w:szCs w:val="28"/>
        </w:rPr>
        <w:t xml:space="preserve">», то есть русское слово «пароль» набрать в латинской раскладке клавиатуры. А можно еще больше усложнить задачу по подбору пароля путем использования целых фраз, заменяя пробелы между словами какими-либо специальными символами (например, пароль «мама мыла раму» легко </w:t>
      </w:r>
      <w:proofErr w:type="spellStart"/>
      <w:r w:rsidRPr="003E63A2">
        <w:rPr>
          <w:rFonts w:ascii="Times New Roman" w:hAnsi="Times New Roman" w:cs="Times New Roman"/>
          <w:sz w:val="28"/>
          <w:szCs w:val="28"/>
        </w:rPr>
        <w:t>трасформируется</w:t>
      </w:r>
      <w:proofErr w:type="spellEnd"/>
      <w:r w:rsidRPr="003E63A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3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E63A2">
        <w:rPr>
          <w:rFonts w:ascii="Times New Roman" w:hAnsi="Times New Roman" w:cs="Times New Roman"/>
          <w:sz w:val="28"/>
          <w:szCs w:val="28"/>
        </w:rPr>
        <w:t>vfvf$vskf$hfve</w:t>
      </w:r>
      <w:proofErr w:type="spellEnd"/>
      <w:r w:rsidRPr="003E63A2">
        <w:rPr>
          <w:rFonts w:ascii="Times New Roman" w:hAnsi="Times New Roman" w:cs="Times New Roman"/>
          <w:sz w:val="28"/>
          <w:szCs w:val="28"/>
        </w:rPr>
        <w:t>$»). Добавляем смену регистров (большие и маленькие буквы), цифры и сильно осложняем дело хакерам.</w:t>
      </w:r>
    </w:p>
    <w:sectPr w:rsidR="003E63A2" w:rsidRPr="0083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5A0B"/>
    <w:multiLevelType w:val="hybridMultilevel"/>
    <w:tmpl w:val="44A02D32"/>
    <w:lvl w:ilvl="0" w:tplc="13504E16">
      <w:start w:val="1"/>
      <w:numFmt w:val="bullet"/>
      <w:lvlText w:val=""/>
      <w:lvlJc w:val="left"/>
      <w:pPr>
        <w:ind w:left="225" w:firstLine="3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C31EFF"/>
    <w:multiLevelType w:val="hybridMultilevel"/>
    <w:tmpl w:val="7BBC5F42"/>
    <w:lvl w:ilvl="0" w:tplc="D6EA5F82">
      <w:start w:val="2"/>
      <w:numFmt w:val="bullet"/>
      <w:lvlText w:val="•"/>
      <w:lvlJc w:val="left"/>
      <w:pPr>
        <w:ind w:left="0" w:firstLine="709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A67646"/>
    <w:multiLevelType w:val="hybridMultilevel"/>
    <w:tmpl w:val="78302DCA"/>
    <w:lvl w:ilvl="0" w:tplc="13504E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826"/>
    <w:multiLevelType w:val="hybridMultilevel"/>
    <w:tmpl w:val="576EA686"/>
    <w:lvl w:ilvl="0" w:tplc="C084F98E">
      <w:start w:val="2"/>
      <w:numFmt w:val="bullet"/>
      <w:lvlText w:val="•"/>
      <w:lvlJc w:val="left"/>
      <w:pPr>
        <w:ind w:left="0" w:firstLine="709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D31C92"/>
    <w:multiLevelType w:val="hybridMultilevel"/>
    <w:tmpl w:val="D8EA33BE"/>
    <w:lvl w:ilvl="0" w:tplc="AEE87CDE">
      <w:start w:val="2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F5587F"/>
    <w:multiLevelType w:val="hybridMultilevel"/>
    <w:tmpl w:val="7E0E750A"/>
    <w:lvl w:ilvl="0" w:tplc="AEE87CDE">
      <w:start w:val="2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0B66A1"/>
    <w:multiLevelType w:val="hybridMultilevel"/>
    <w:tmpl w:val="E6A86308"/>
    <w:lvl w:ilvl="0" w:tplc="B8D0B330">
      <w:start w:val="2"/>
      <w:numFmt w:val="bullet"/>
      <w:lvlText w:val="•"/>
      <w:lvlJc w:val="left"/>
      <w:pPr>
        <w:ind w:left="225" w:firstLine="34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C702D1"/>
    <w:multiLevelType w:val="hybridMultilevel"/>
    <w:tmpl w:val="031CB7A0"/>
    <w:lvl w:ilvl="0" w:tplc="DB747C46">
      <w:start w:val="2"/>
      <w:numFmt w:val="bullet"/>
      <w:lvlText w:val="•"/>
      <w:lvlJc w:val="left"/>
      <w:pPr>
        <w:ind w:left="0" w:firstLine="709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3B4630"/>
    <w:multiLevelType w:val="hybridMultilevel"/>
    <w:tmpl w:val="E568865C"/>
    <w:lvl w:ilvl="0" w:tplc="008C58D2">
      <w:start w:val="2"/>
      <w:numFmt w:val="bullet"/>
      <w:lvlText w:val="•"/>
      <w:lvlJc w:val="left"/>
      <w:pPr>
        <w:ind w:left="225" w:firstLine="34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B0B7D41"/>
    <w:multiLevelType w:val="hybridMultilevel"/>
    <w:tmpl w:val="EE2A6604"/>
    <w:lvl w:ilvl="0" w:tplc="13504E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3305A0"/>
    <w:multiLevelType w:val="hybridMultilevel"/>
    <w:tmpl w:val="FB60243C"/>
    <w:lvl w:ilvl="0" w:tplc="853A6ECC">
      <w:start w:val="2"/>
      <w:numFmt w:val="bullet"/>
      <w:lvlText w:val="•"/>
      <w:lvlJc w:val="left"/>
      <w:pPr>
        <w:ind w:left="225" w:firstLine="34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8F254A3"/>
    <w:multiLevelType w:val="hybridMultilevel"/>
    <w:tmpl w:val="E49A6450"/>
    <w:lvl w:ilvl="0" w:tplc="13504E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E078F1C2">
      <w:start w:val="2"/>
      <w:numFmt w:val="bullet"/>
      <w:lvlText w:val="•"/>
      <w:lvlJc w:val="left"/>
      <w:pPr>
        <w:ind w:left="1080" w:firstLine="709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3F1908"/>
    <w:multiLevelType w:val="hybridMultilevel"/>
    <w:tmpl w:val="197A9EEC"/>
    <w:lvl w:ilvl="0" w:tplc="13504E1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670F72"/>
    <w:multiLevelType w:val="hybridMultilevel"/>
    <w:tmpl w:val="5890FFBA"/>
    <w:lvl w:ilvl="0" w:tplc="13504E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CD3DF2"/>
    <w:multiLevelType w:val="hybridMultilevel"/>
    <w:tmpl w:val="82E4D562"/>
    <w:lvl w:ilvl="0" w:tplc="13504E16">
      <w:start w:val="1"/>
      <w:numFmt w:val="bullet"/>
      <w:lvlText w:val=""/>
      <w:lvlJc w:val="left"/>
      <w:pPr>
        <w:ind w:left="225" w:firstLine="3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4F43030"/>
    <w:multiLevelType w:val="hybridMultilevel"/>
    <w:tmpl w:val="D02E0DF2"/>
    <w:lvl w:ilvl="0" w:tplc="D3A2A516">
      <w:start w:val="2"/>
      <w:numFmt w:val="bullet"/>
      <w:lvlText w:val="•"/>
      <w:lvlJc w:val="left"/>
      <w:pPr>
        <w:ind w:left="225" w:firstLine="342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14"/>
  </w:num>
  <w:num w:numId="6">
    <w:abstractNumId w:val="15"/>
  </w:num>
  <w:num w:numId="7">
    <w:abstractNumId w:val="0"/>
  </w:num>
  <w:num w:numId="8">
    <w:abstractNumId w:val="12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  <w:num w:numId="13">
    <w:abstractNumId w:val="13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09"/>
    <w:rsid w:val="00295521"/>
    <w:rsid w:val="003E63A2"/>
    <w:rsid w:val="004656D2"/>
    <w:rsid w:val="004C376C"/>
    <w:rsid w:val="0083577F"/>
    <w:rsid w:val="008916A8"/>
    <w:rsid w:val="00891739"/>
    <w:rsid w:val="009A5B09"/>
    <w:rsid w:val="00C8624F"/>
    <w:rsid w:val="00CC2B3B"/>
    <w:rsid w:val="00D53E84"/>
    <w:rsid w:val="00D91A52"/>
    <w:rsid w:val="00DD6B69"/>
    <w:rsid w:val="00DF3F32"/>
    <w:rsid w:val="00F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8CC24-324F-4AE5-A6DF-940BFC57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8CD1-6224-4878-9515-2A964340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6</Pages>
  <Words>1671</Words>
  <Characters>13370</Characters>
  <Application>Microsoft Office Word</Application>
  <DocSecurity>0</DocSecurity>
  <Lines>786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 - ВЫСОЧИНСКИЙ СЕМЕН ВЛАДИМИРОВИЧ</dc:creator>
  <cp:keywords/>
  <dc:description/>
  <cp:lastModifiedBy>ВО - БУКРЕЕВА ЕЛЕНА НИКОЛАЕВНА</cp:lastModifiedBy>
  <cp:revision>8</cp:revision>
  <dcterms:created xsi:type="dcterms:W3CDTF">2021-11-05T11:43:00Z</dcterms:created>
  <dcterms:modified xsi:type="dcterms:W3CDTF">2021-11-08T06:35:00Z</dcterms:modified>
</cp:coreProperties>
</file>